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8E3B7" w14:textId="77777777" w:rsidR="0006235D" w:rsidRPr="001416FD" w:rsidRDefault="0006235D" w:rsidP="009C1A7C">
      <w:pPr>
        <w:tabs>
          <w:tab w:val="left" w:pos="1125"/>
        </w:tabs>
        <w:rPr>
          <w:rFonts w:ascii="Arial" w:hAnsi="Arial" w:cs="Arial"/>
          <w:sz w:val="24"/>
          <w:szCs w:val="24"/>
        </w:rPr>
      </w:pPr>
      <w:r w:rsidRPr="001416FD">
        <w:rPr>
          <w:rFonts w:ascii="Arial" w:hAnsi="Arial" w:cs="Arial"/>
          <w:sz w:val="24"/>
          <w:szCs w:val="24"/>
        </w:rPr>
        <w:t xml:space="preserve">Załącznik nr </w:t>
      </w:r>
      <w:r w:rsidR="0012046D" w:rsidRPr="001416FD">
        <w:rPr>
          <w:rFonts w:ascii="Arial" w:hAnsi="Arial" w:cs="Arial"/>
          <w:sz w:val="24"/>
          <w:szCs w:val="24"/>
        </w:rPr>
        <w:t>3</w:t>
      </w:r>
      <w:r w:rsidRPr="001416FD">
        <w:rPr>
          <w:rFonts w:ascii="Arial" w:hAnsi="Arial" w:cs="Arial"/>
          <w:sz w:val="24"/>
          <w:szCs w:val="24"/>
        </w:rPr>
        <w:t xml:space="preserve"> KLAUZULA RODO</w:t>
      </w:r>
    </w:p>
    <w:p w14:paraId="5644B693" w14:textId="77777777" w:rsidR="0006235D" w:rsidRPr="001416FD" w:rsidRDefault="0006235D" w:rsidP="009C1A7C">
      <w:pPr>
        <w:tabs>
          <w:tab w:val="left" w:pos="1125"/>
        </w:tabs>
        <w:rPr>
          <w:rFonts w:ascii="Arial" w:hAnsi="Arial" w:cs="Arial"/>
          <w:sz w:val="24"/>
          <w:szCs w:val="24"/>
        </w:rPr>
      </w:pPr>
    </w:p>
    <w:p w14:paraId="251D101A" w14:textId="77777777" w:rsidR="0006235D" w:rsidRPr="001416FD" w:rsidRDefault="0006235D" w:rsidP="00781749">
      <w:pPr>
        <w:rPr>
          <w:rFonts w:ascii="Arial" w:hAnsi="Arial" w:cs="Arial"/>
          <w:sz w:val="24"/>
          <w:szCs w:val="24"/>
        </w:rPr>
      </w:pPr>
      <w:r w:rsidRPr="001416FD">
        <w:rPr>
          <w:rFonts w:ascii="Arial" w:hAnsi="Arial" w:cs="Arial"/>
          <w:sz w:val="24"/>
          <w:szCs w:val="24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66FF8218" w14:textId="1E6139BE" w:rsidR="0006235D" w:rsidRPr="001416FD" w:rsidRDefault="0006235D" w:rsidP="00D573F3">
      <w:pPr>
        <w:pStyle w:val="TableParagraph"/>
        <w:numPr>
          <w:ilvl w:val="0"/>
          <w:numId w:val="4"/>
        </w:numPr>
        <w:ind w:left="284" w:hanging="284"/>
        <w:rPr>
          <w:rFonts w:ascii="Arial" w:hAnsi="Arial" w:cs="Arial"/>
          <w:sz w:val="24"/>
          <w:szCs w:val="24"/>
          <w:lang w:val="pl-PL"/>
        </w:rPr>
      </w:pPr>
      <w:r w:rsidRPr="001416FD">
        <w:rPr>
          <w:rFonts w:ascii="Arial" w:hAnsi="Arial" w:cs="Arial"/>
          <w:sz w:val="24"/>
          <w:szCs w:val="24"/>
          <w:lang w:val="pl-PL"/>
        </w:rPr>
        <w:t xml:space="preserve">Administratorem Pani/Pana danych osobowych jest Gmina Zembrzyce z siedzibą mieszczącą się pod adresem: 34-210 Zembrzyce 540, </w:t>
      </w:r>
      <w:proofErr w:type="spellStart"/>
      <w:r w:rsidRPr="001416FD">
        <w:rPr>
          <w:rFonts w:ascii="Arial" w:hAnsi="Arial" w:cs="Arial"/>
          <w:sz w:val="24"/>
          <w:szCs w:val="24"/>
          <w:lang w:val="pl-PL"/>
        </w:rPr>
        <w:t>tel</w:t>
      </w:r>
      <w:proofErr w:type="spellEnd"/>
      <w:r w:rsidRPr="001416FD">
        <w:rPr>
          <w:rFonts w:ascii="Arial" w:hAnsi="Arial" w:cs="Arial"/>
          <w:sz w:val="24"/>
          <w:szCs w:val="24"/>
          <w:lang w:val="pl-PL"/>
        </w:rPr>
        <w:t xml:space="preserve"> 33 8746002 – reprezentowana przez Wójta Gminy Zembrzyce, zwana dalej „Administratorem” lub „Zamawiającym”.</w:t>
      </w:r>
    </w:p>
    <w:p w14:paraId="109B250B" w14:textId="77777777" w:rsidR="002A59D5" w:rsidRPr="001416FD" w:rsidRDefault="0006235D" w:rsidP="00781749">
      <w:pPr>
        <w:pStyle w:val="TableParagraph"/>
        <w:numPr>
          <w:ilvl w:val="0"/>
          <w:numId w:val="4"/>
        </w:numPr>
        <w:ind w:left="284" w:hanging="284"/>
        <w:contextualSpacing/>
        <w:rPr>
          <w:rFonts w:ascii="Arial" w:hAnsi="Arial" w:cs="Arial"/>
          <w:sz w:val="24"/>
          <w:szCs w:val="24"/>
          <w:lang w:val="pl-PL"/>
        </w:rPr>
      </w:pPr>
      <w:r w:rsidRPr="001416FD">
        <w:rPr>
          <w:rFonts w:ascii="Arial" w:hAnsi="Arial" w:cs="Arial"/>
          <w:sz w:val="24"/>
          <w:szCs w:val="24"/>
          <w:lang w:val="pl-PL"/>
        </w:rPr>
        <w:t xml:space="preserve">Administrator  wyznaczył Inspektora Ochrony Danych, z którym może Pani/Pan skontaktować się pod adresem e-mali: </w:t>
      </w:r>
      <w:r w:rsidR="005413CD" w:rsidRPr="001416FD">
        <w:rPr>
          <w:rFonts w:ascii="Arial" w:hAnsi="Arial" w:cs="Arial"/>
          <w:sz w:val="24"/>
          <w:szCs w:val="24"/>
          <w:lang w:val="pl-PL"/>
        </w:rPr>
        <w:t>iodo@zembrzyce.pl</w:t>
      </w:r>
      <w:r w:rsidRPr="001416FD">
        <w:rPr>
          <w:rFonts w:ascii="Arial" w:hAnsi="Arial" w:cs="Arial"/>
          <w:sz w:val="24"/>
          <w:szCs w:val="24"/>
          <w:lang w:val="pl-PL"/>
        </w:rPr>
        <w:t xml:space="preserve"> lub pisemnie, kierując korespondencję pod adres siedziby Administratora.</w:t>
      </w:r>
    </w:p>
    <w:p w14:paraId="4F0487D9" w14:textId="63008A7E" w:rsidR="005F3F3A" w:rsidRPr="001416FD" w:rsidRDefault="0006235D" w:rsidP="00DF5C36">
      <w:pPr>
        <w:ind w:left="284"/>
        <w:rPr>
          <w:rFonts w:ascii="Arial" w:hAnsi="Arial" w:cs="Arial"/>
          <w:b/>
          <w:bCs/>
          <w:sz w:val="24"/>
          <w:szCs w:val="24"/>
          <w:lang w:eastAsia="zh-CN"/>
        </w:rPr>
      </w:pPr>
      <w:r w:rsidRPr="001416FD">
        <w:rPr>
          <w:rFonts w:ascii="Arial" w:hAnsi="Arial" w:cs="Arial"/>
          <w:sz w:val="24"/>
          <w:szCs w:val="24"/>
        </w:rPr>
        <w:t xml:space="preserve">Pani/Pana dane osobowe przetwarzane będą na podstawie art. 6 ust. 1 lit. c </w:t>
      </w:r>
      <w:r w:rsidR="00D573F3" w:rsidRPr="001416FD">
        <w:rPr>
          <w:rFonts w:ascii="Arial" w:hAnsi="Arial" w:cs="Arial"/>
          <w:sz w:val="24"/>
          <w:szCs w:val="24"/>
        </w:rPr>
        <w:t xml:space="preserve">    </w:t>
      </w:r>
      <w:r w:rsidRPr="001416FD">
        <w:rPr>
          <w:rFonts w:ascii="Arial" w:hAnsi="Arial" w:cs="Arial"/>
          <w:sz w:val="24"/>
          <w:szCs w:val="24"/>
        </w:rPr>
        <w:t>RODO w celu związanym z</w:t>
      </w:r>
      <w:r w:rsidR="005E09C4" w:rsidRPr="001416FD">
        <w:rPr>
          <w:rFonts w:ascii="Arial" w:hAnsi="Arial" w:cs="Arial"/>
          <w:sz w:val="24"/>
          <w:szCs w:val="24"/>
        </w:rPr>
        <w:t> </w:t>
      </w:r>
      <w:r w:rsidRPr="001416FD">
        <w:rPr>
          <w:rFonts w:ascii="Arial" w:hAnsi="Arial" w:cs="Arial"/>
          <w:sz w:val="24"/>
          <w:szCs w:val="24"/>
        </w:rPr>
        <w:t xml:space="preserve">postępowaniem o udzielenie zamówienia publicznego </w:t>
      </w:r>
      <w:r w:rsidR="005B1AB5" w:rsidRPr="001416FD">
        <w:rPr>
          <w:rFonts w:ascii="Arial" w:hAnsi="Arial" w:cs="Arial"/>
          <w:sz w:val="24"/>
          <w:szCs w:val="24"/>
        </w:rPr>
        <w:t>pn.:</w:t>
      </w:r>
      <w:r w:rsidR="00781749" w:rsidRPr="001416FD">
        <w:rPr>
          <w:rFonts w:ascii="Arial" w:hAnsi="Arial" w:cs="Arial"/>
          <w:sz w:val="24"/>
          <w:szCs w:val="24"/>
        </w:rPr>
        <w:t xml:space="preserve"> </w:t>
      </w:r>
      <w:r w:rsidR="00DF5C36" w:rsidRPr="001416FD">
        <w:rPr>
          <w:rFonts w:ascii="Arial" w:hAnsi="Arial" w:cs="Arial"/>
          <w:b/>
          <w:bCs/>
          <w:sz w:val="24"/>
          <w:szCs w:val="24"/>
        </w:rPr>
        <w:t>„</w:t>
      </w:r>
      <w:r w:rsidR="00DF5C36" w:rsidRPr="001416FD">
        <w:rPr>
          <w:rFonts w:ascii="Arial" w:hAnsi="Arial" w:cs="Arial"/>
          <w:b/>
          <w:bCs/>
          <w:sz w:val="24"/>
          <w:szCs w:val="24"/>
          <w:lang w:eastAsia="zh-CN"/>
        </w:rPr>
        <w:t xml:space="preserve">Remont drogi gminnej nr 440931K „Wierchy” w km od 0+000,00 do km 1+215,00 w miejscowości </w:t>
      </w:r>
      <w:proofErr w:type="spellStart"/>
      <w:r w:rsidR="00DF5C36" w:rsidRPr="001416FD">
        <w:rPr>
          <w:rFonts w:ascii="Arial" w:hAnsi="Arial" w:cs="Arial"/>
          <w:b/>
          <w:bCs/>
          <w:sz w:val="24"/>
          <w:szCs w:val="24"/>
          <w:lang w:eastAsia="zh-CN"/>
        </w:rPr>
        <w:t>Śleszowice</w:t>
      </w:r>
      <w:proofErr w:type="spellEnd"/>
      <w:r w:rsidR="00DF5C36" w:rsidRPr="001416FD">
        <w:rPr>
          <w:rFonts w:ascii="Arial" w:hAnsi="Arial" w:cs="Arial"/>
          <w:b/>
          <w:bCs/>
          <w:sz w:val="24"/>
          <w:szCs w:val="24"/>
          <w:lang w:eastAsia="zh-CN"/>
        </w:rPr>
        <w:t>, Gmina Zembrzyce</w:t>
      </w:r>
      <w:r w:rsidR="00DF5C36" w:rsidRPr="001416FD">
        <w:rPr>
          <w:rFonts w:ascii="Arial" w:hAnsi="Arial" w:cs="Arial"/>
          <w:b/>
          <w:bCs/>
          <w:sz w:val="24"/>
          <w:szCs w:val="24"/>
        </w:rPr>
        <w:t>”</w:t>
      </w:r>
    </w:p>
    <w:p w14:paraId="6553256E" w14:textId="033B8B7D" w:rsidR="008065DB" w:rsidRPr="001416FD" w:rsidRDefault="0006235D" w:rsidP="005F3F3A">
      <w:pPr>
        <w:autoSpaceDE w:val="0"/>
        <w:autoSpaceDN w:val="0"/>
        <w:adjustRightInd w:val="0"/>
        <w:ind w:left="284"/>
        <w:rPr>
          <w:rFonts w:ascii="Arial" w:hAnsi="Arial" w:cs="Arial"/>
          <w:sz w:val="24"/>
          <w:szCs w:val="24"/>
        </w:rPr>
      </w:pPr>
      <w:r w:rsidRPr="001416FD">
        <w:rPr>
          <w:rFonts w:ascii="Arial" w:hAnsi="Arial" w:cs="Arial"/>
          <w:sz w:val="24"/>
          <w:szCs w:val="24"/>
        </w:rPr>
        <w:t xml:space="preserve">prowadzonym w trybie </w:t>
      </w:r>
      <w:r w:rsidR="003D514D" w:rsidRPr="001416FD">
        <w:rPr>
          <w:rFonts w:ascii="Arial" w:hAnsi="Arial" w:cs="Arial"/>
          <w:sz w:val="24"/>
          <w:szCs w:val="24"/>
        </w:rPr>
        <w:t>podstawowym bez negocjacji</w:t>
      </w:r>
      <w:r w:rsidR="007350E6" w:rsidRPr="001416FD">
        <w:rPr>
          <w:rFonts w:ascii="Arial" w:hAnsi="Arial" w:cs="Arial"/>
          <w:sz w:val="24"/>
          <w:szCs w:val="24"/>
        </w:rPr>
        <w:t xml:space="preserve"> na podstawie </w:t>
      </w:r>
      <w:r w:rsidR="005E09C4" w:rsidRPr="001416FD">
        <w:rPr>
          <w:rFonts w:ascii="Arial" w:hAnsi="Arial" w:cs="Arial"/>
          <w:sz w:val="24"/>
          <w:szCs w:val="24"/>
        </w:rPr>
        <w:t xml:space="preserve">art. 275 pkt 1 ustawy </w:t>
      </w:r>
      <w:r w:rsidR="007350E6" w:rsidRPr="001416FD">
        <w:rPr>
          <w:rFonts w:ascii="Arial" w:hAnsi="Arial" w:cs="Arial"/>
          <w:sz w:val="24"/>
          <w:szCs w:val="24"/>
        </w:rPr>
        <w:t>z</w:t>
      </w:r>
      <w:r w:rsidR="005E09C4" w:rsidRPr="001416FD">
        <w:rPr>
          <w:rFonts w:ascii="Arial" w:hAnsi="Arial" w:cs="Arial"/>
          <w:sz w:val="24"/>
          <w:szCs w:val="24"/>
        </w:rPr>
        <w:t> </w:t>
      </w:r>
      <w:r w:rsidR="007350E6" w:rsidRPr="001416FD">
        <w:rPr>
          <w:rFonts w:ascii="Arial" w:hAnsi="Arial" w:cs="Arial"/>
          <w:sz w:val="24"/>
          <w:szCs w:val="24"/>
        </w:rPr>
        <w:t xml:space="preserve">dnia 11 września 2019 roku Prawo zamówień publicznych </w:t>
      </w:r>
      <w:r w:rsidR="00243A85" w:rsidRPr="001416FD">
        <w:rPr>
          <w:rFonts w:ascii="Arial" w:hAnsi="Arial" w:cs="Arial"/>
          <w:sz w:val="24"/>
          <w:szCs w:val="24"/>
        </w:rPr>
        <w:t>(</w:t>
      </w:r>
      <w:proofErr w:type="spellStart"/>
      <w:r w:rsidR="00243A85" w:rsidRPr="001416FD">
        <w:rPr>
          <w:rFonts w:ascii="Arial" w:hAnsi="Arial" w:cs="Arial"/>
          <w:sz w:val="24"/>
          <w:szCs w:val="24"/>
        </w:rPr>
        <w:t>t.j</w:t>
      </w:r>
      <w:proofErr w:type="spellEnd"/>
      <w:r w:rsidR="00243A85" w:rsidRPr="001416FD">
        <w:rPr>
          <w:rFonts w:ascii="Arial" w:hAnsi="Arial" w:cs="Arial"/>
          <w:sz w:val="24"/>
          <w:szCs w:val="24"/>
        </w:rPr>
        <w:t>. Dz. U. z 2024 r. poz. 1320</w:t>
      </w:r>
      <w:r w:rsidR="00DC6228" w:rsidRPr="001416FD">
        <w:rPr>
          <w:rFonts w:ascii="Arial" w:hAnsi="Arial" w:cs="Arial"/>
          <w:sz w:val="24"/>
          <w:szCs w:val="24"/>
        </w:rPr>
        <w:t xml:space="preserve"> z późn. zm.</w:t>
      </w:r>
      <w:r w:rsidR="00243A85" w:rsidRPr="001416FD">
        <w:rPr>
          <w:rFonts w:ascii="Arial" w:hAnsi="Arial" w:cs="Arial"/>
          <w:sz w:val="24"/>
          <w:szCs w:val="24"/>
        </w:rPr>
        <w:t>)</w:t>
      </w:r>
      <w:r w:rsidR="007350E6" w:rsidRPr="001416FD">
        <w:rPr>
          <w:rFonts w:ascii="Arial" w:hAnsi="Arial" w:cs="Arial"/>
          <w:sz w:val="24"/>
          <w:szCs w:val="24"/>
        </w:rPr>
        <w:t>, dalej „ustawa Pzp”</w:t>
      </w:r>
      <w:r w:rsidR="008065DB" w:rsidRPr="001416FD">
        <w:rPr>
          <w:rFonts w:ascii="Arial" w:hAnsi="Arial" w:cs="Arial"/>
          <w:sz w:val="24"/>
          <w:szCs w:val="24"/>
        </w:rPr>
        <w:t xml:space="preserve"> oraz - w przypadku wyboru oferty Wykonawcy jako najkorzystniejszej – w celu podpisania i</w:t>
      </w:r>
      <w:r w:rsidR="00C2328E" w:rsidRPr="001416FD">
        <w:rPr>
          <w:rFonts w:ascii="Arial" w:hAnsi="Arial" w:cs="Arial"/>
          <w:sz w:val="24"/>
          <w:szCs w:val="24"/>
        </w:rPr>
        <w:t> </w:t>
      </w:r>
      <w:r w:rsidR="008065DB" w:rsidRPr="001416FD">
        <w:rPr>
          <w:rFonts w:ascii="Arial" w:hAnsi="Arial" w:cs="Arial"/>
          <w:sz w:val="24"/>
          <w:szCs w:val="24"/>
        </w:rPr>
        <w:t>realizacji umowy na podstawie art. 6 ust. 1 lit. b RODO w związku z ustawą Pzp;</w:t>
      </w:r>
    </w:p>
    <w:p w14:paraId="41CFEC6A" w14:textId="382128AE" w:rsidR="0006235D" w:rsidRPr="001416FD" w:rsidRDefault="000D4479" w:rsidP="00D573F3">
      <w:pPr>
        <w:pStyle w:val="TableParagraph"/>
        <w:numPr>
          <w:ilvl w:val="0"/>
          <w:numId w:val="4"/>
        </w:numPr>
        <w:ind w:left="284" w:hanging="284"/>
        <w:contextualSpacing/>
        <w:rPr>
          <w:rFonts w:ascii="Arial" w:hAnsi="Arial" w:cs="Arial"/>
          <w:sz w:val="24"/>
          <w:szCs w:val="24"/>
          <w:lang w:val="pl-PL"/>
        </w:rPr>
      </w:pPr>
      <w:r w:rsidRPr="001416FD">
        <w:rPr>
          <w:rFonts w:ascii="Arial" w:hAnsi="Arial" w:cs="Arial"/>
          <w:sz w:val="24"/>
          <w:szCs w:val="24"/>
          <w:lang w:val="pl-PL"/>
        </w:rPr>
        <w:t>O</w:t>
      </w:r>
      <w:r w:rsidR="0006235D" w:rsidRPr="001416FD">
        <w:rPr>
          <w:rFonts w:ascii="Arial" w:hAnsi="Arial" w:cs="Arial"/>
          <w:sz w:val="24"/>
          <w:szCs w:val="24"/>
          <w:lang w:val="pl-PL"/>
        </w:rPr>
        <w:t xml:space="preserve">dbiorcami Pani/Pana danych osobowych będą osoby lub podmioty, którym udostępniona zostanie dokumentacja postępowania w oparciu o art. </w:t>
      </w:r>
      <w:r w:rsidR="00C36DA2" w:rsidRPr="001416FD">
        <w:rPr>
          <w:rFonts w:ascii="Arial" w:hAnsi="Arial" w:cs="Arial"/>
          <w:sz w:val="24"/>
          <w:szCs w:val="24"/>
          <w:lang w:val="pl-PL"/>
        </w:rPr>
        <w:t>18</w:t>
      </w:r>
      <w:r w:rsidR="0006235D" w:rsidRPr="001416FD">
        <w:rPr>
          <w:rFonts w:ascii="Arial" w:hAnsi="Arial" w:cs="Arial"/>
          <w:sz w:val="24"/>
          <w:szCs w:val="24"/>
          <w:lang w:val="pl-PL"/>
        </w:rPr>
        <w:t xml:space="preserve"> oraz art. </w:t>
      </w:r>
      <w:r w:rsidR="00C36DA2" w:rsidRPr="001416FD">
        <w:rPr>
          <w:rFonts w:ascii="Arial" w:hAnsi="Arial" w:cs="Arial"/>
          <w:sz w:val="24"/>
          <w:szCs w:val="24"/>
          <w:lang w:val="pl-PL"/>
        </w:rPr>
        <w:t>74</w:t>
      </w:r>
      <w:r w:rsidR="0006235D" w:rsidRPr="001416FD">
        <w:rPr>
          <w:rFonts w:ascii="Arial" w:hAnsi="Arial" w:cs="Arial"/>
          <w:sz w:val="24"/>
          <w:szCs w:val="24"/>
          <w:lang w:val="pl-PL"/>
        </w:rPr>
        <w:t xml:space="preserve"> </w:t>
      </w:r>
      <w:r w:rsidR="00C36DA2" w:rsidRPr="001416FD">
        <w:rPr>
          <w:rFonts w:ascii="Arial" w:hAnsi="Arial" w:cs="Arial"/>
          <w:sz w:val="24"/>
          <w:szCs w:val="24"/>
          <w:lang w:val="pl-PL"/>
        </w:rPr>
        <w:t xml:space="preserve">ustawy </w:t>
      </w:r>
      <w:r w:rsidR="007350E6" w:rsidRPr="001416FD">
        <w:rPr>
          <w:rFonts w:ascii="Arial" w:hAnsi="Arial" w:cs="Arial"/>
          <w:sz w:val="24"/>
          <w:szCs w:val="24"/>
          <w:lang w:val="pl-PL"/>
        </w:rPr>
        <w:t xml:space="preserve">Pzp </w:t>
      </w:r>
      <w:r w:rsidR="000A53B3" w:rsidRPr="001416FD">
        <w:rPr>
          <w:rFonts w:ascii="Arial" w:hAnsi="Arial" w:cs="Arial"/>
          <w:sz w:val="24"/>
          <w:szCs w:val="24"/>
          <w:lang w:val="pl-PL"/>
        </w:rPr>
        <w:t>oraz spółka</w:t>
      </w:r>
      <w:r w:rsidR="00FC1F71" w:rsidRPr="001416FD">
        <w:rPr>
          <w:rFonts w:ascii="Arial" w:hAnsi="Arial" w:cs="Arial"/>
          <w:sz w:val="24"/>
          <w:szCs w:val="24"/>
          <w:lang w:val="pl-PL"/>
        </w:rPr>
        <w:t xml:space="preserve"> </w:t>
      </w:r>
      <w:proofErr w:type="spellStart"/>
      <w:r w:rsidR="00FC1F71" w:rsidRPr="001416FD">
        <w:rPr>
          <w:rFonts w:ascii="Arial" w:hAnsi="Arial" w:cs="Arial"/>
          <w:sz w:val="24"/>
          <w:szCs w:val="24"/>
        </w:rPr>
        <w:t>Simplifae</w:t>
      </w:r>
      <w:proofErr w:type="spellEnd"/>
      <w:r w:rsidR="00FC1F71" w:rsidRPr="001416FD">
        <w:rPr>
          <w:rFonts w:ascii="Arial" w:hAnsi="Arial" w:cs="Arial"/>
          <w:sz w:val="24"/>
          <w:szCs w:val="24"/>
        </w:rPr>
        <w:t xml:space="preserve"> Poland S.A.</w:t>
      </w:r>
      <w:r w:rsidR="000A53B3" w:rsidRPr="001416FD">
        <w:rPr>
          <w:rFonts w:ascii="Arial" w:hAnsi="Arial" w:cs="Arial"/>
          <w:sz w:val="24"/>
          <w:szCs w:val="24"/>
          <w:lang w:val="pl-PL"/>
        </w:rPr>
        <w:t xml:space="preserve"> </w:t>
      </w:r>
      <w:r w:rsidR="00FC1F71" w:rsidRPr="001416FD">
        <w:rPr>
          <w:rFonts w:ascii="Arial" w:hAnsi="Arial" w:cs="Arial"/>
          <w:sz w:val="24"/>
          <w:szCs w:val="24"/>
          <w:lang w:val="pl-PL"/>
        </w:rPr>
        <w:t xml:space="preserve">z </w:t>
      </w:r>
      <w:r w:rsidR="000A53B3" w:rsidRPr="001416FD">
        <w:rPr>
          <w:rFonts w:ascii="Arial" w:hAnsi="Arial" w:cs="Arial"/>
          <w:sz w:val="24"/>
          <w:szCs w:val="24"/>
          <w:lang w:val="pl-PL"/>
        </w:rPr>
        <w:t xml:space="preserve">siedzibą w Warszawie (02-672) przy ul. Domaniewskiej 49, wpisaną do Rejestru Przedsiębiorców Krajowego Rejestru Sądowego, prowadzonego przez Sąd Rejonowy dla m.st. Warszawy w Warszawie XIII Wydział Gospodarczy Krajowego Rejestru Sądowego pod numerem KRS: 0000041441, REGON: 017282436, NIP: 526-25-35-153, jako właściciel Platformy Zakupowej, na której Gmina Zembrzyce prowadzi postępowania o udzielenie zamówienia publicznego, działającą pod adresem: </w:t>
      </w:r>
      <w:r w:rsidR="000A53B3" w:rsidRPr="001416FD">
        <w:rPr>
          <w:rFonts w:ascii="Arial" w:hAnsi="Arial" w:cs="Arial"/>
          <w:b/>
          <w:sz w:val="24"/>
          <w:szCs w:val="24"/>
          <w:lang w:val="pl-PL"/>
        </w:rPr>
        <w:t>https://zembrzyce.ezamawiajacy.pl</w:t>
      </w:r>
      <w:r w:rsidR="0006235D" w:rsidRPr="001416FD">
        <w:rPr>
          <w:rFonts w:ascii="Arial" w:hAnsi="Arial" w:cs="Arial"/>
          <w:sz w:val="24"/>
          <w:szCs w:val="24"/>
          <w:lang w:val="pl-PL"/>
        </w:rPr>
        <w:t xml:space="preserve">;  </w:t>
      </w:r>
    </w:p>
    <w:p w14:paraId="3EB76444" w14:textId="4BD60C05" w:rsidR="00866EEF" w:rsidRPr="001416FD" w:rsidRDefault="00866EEF" w:rsidP="00866EEF">
      <w:pPr>
        <w:pStyle w:val="TableParagraph"/>
        <w:numPr>
          <w:ilvl w:val="0"/>
          <w:numId w:val="4"/>
        </w:numPr>
        <w:contextualSpacing/>
        <w:rPr>
          <w:rFonts w:ascii="Arial" w:hAnsi="Arial" w:cs="Arial"/>
          <w:sz w:val="24"/>
          <w:szCs w:val="24"/>
          <w:lang w:val="pl-PL"/>
        </w:rPr>
      </w:pPr>
      <w:r w:rsidRPr="001416FD">
        <w:rPr>
          <w:rFonts w:ascii="Arial" w:hAnsi="Arial" w:cs="Arial"/>
          <w:sz w:val="24"/>
          <w:szCs w:val="24"/>
          <w:lang w:val="pl-PL"/>
        </w:rPr>
        <w:t>Pani/Pana dane osobowe będą przetwarzane przez okres niezbędny do realizacji ww. celu zgodnie z ustawą z dnia 14 lipca 1983 r. o narodowym zasobie archiwalnym i archiwach (Dz. U. z 2020 r. poz. 164 z późn. zm.) oraz z uwzględnieniem okresów przechowywania z klasyfikacją wynikająca</w:t>
      </w:r>
    </w:p>
    <w:p w14:paraId="597C49F5" w14:textId="5A849428" w:rsidR="00866EEF" w:rsidRPr="001416FD" w:rsidRDefault="00866EEF" w:rsidP="00866EEF">
      <w:pPr>
        <w:pStyle w:val="TableParagraph"/>
        <w:numPr>
          <w:ilvl w:val="0"/>
          <w:numId w:val="0"/>
        </w:numPr>
        <w:ind w:left="360"/>
        <w:rPr>
          <w:rFonts w:ascii="Arial" w:hAnsi="Arial" w:cs="Arial"/>
          <w:sz w:val="24"/>
          <w:szCs w:val="24"/>
          <w:lang w:val="pl-PL"/>
        </w:rPr>
      </w:pPr>
      <w:r w:rsidRPr="001416FD">
        <w:rPr>
          <w:rFonts w:ascii="Arial" w:hAnsi="Arial" w:cs="Arial"/>
          <w:sz w:val="24"/>
          <w:szCs w:val="24"/>
          <w:lang w:val="pl-PL"/>
        </w:rPr>
        <w:t>z jednolitego rzeczowego wykazu akt organów gminy i związków międzygminnych oraz urzędów obsługujących te organy i związki (Rozporządzenie Prezesa Rady Ministrów z dnia 18 stycznia 2011 r.):</w:t>
      </w:r>
    </w:p>
    <w:p w14:paraId="541704FC" w14:textId="58CBF5EA" w:rsidR="00866EEF" w:rsidRPr="001416FD" w:rsidRDefault="00866EEF" w:rsidP="00866EEF">
      <w:pPr>
        <w:pStyle w:val="TableParagraph"/>
        <w:numPr>
          <w:ilvl w:val="0"/>
          <w:numId w:val="0"/>
        </w:numPr>
        <w:ind w:left="360"/>
        <w:rPr>
          <w:rFonts w:ascii="Arial" w:hAnsi="Arial" w:cs="Arial"/>
          <w:sz w:val="24"/>
          <w:szCs w:val="24"/>
          <w:lang w:val="pl-PL"/>
        </w:rPr>
      </w:pPr>
      <w:r w:rsidRPr="001416FD">
        <w:rPr>
          <w:rFonts w:ascii="Arial" w:hAnsi="Arial" w:cs="Arial"/>
          <w:sz w:val="24"/>
          <w:szCs w:val="24"/>
          <w:lang w:val="pl-PL"/>
        </w:rPr>
        <w:t>1) Dokumentacja spraw z zakresu zamówień publicznych przechowywana jest przez 5 lat od końca roku kalendarzowego, w którym postępowanie o udzielenie zamówienia zostanie zakończone.</w:t>
      </w:r>
    </w:p>
    <w:p w14:paraId="79C3A1F1" w14:textId="3BDD5E75" w:rsidR="0006235D" w:rsidRPr="001416FD" w:rsidRDefault="00866EEF" w:rsidP="00866EEF">
      <w:pPr>
        <w:pStyle w:val="TableParagraph"/>
        <w:numPr>
          <w:ilvl w:val="0"/>
          <w:numId w:val="0"/>
        </w:numPr>
        <w:ind w:left="360"/>
        <w:rPr>
          <w:rFonts w:ascii="Arial" w:hAnsi="Arial" w:cs="Arial"/>
          <w:sz w:val="24"/>
          <w:szCs w:val="24"/>
          <w:lang w:val="pl-PL"/>
        </w:rPr>
      </w:pPr>
      <w:r w:rsidRPr="001416FD">
        <w:rPr>
          <w:rFonts w:ascii="Arial" w:hAnsi="Arial" w:cs="Arial"/>
          <w:sz w:val="24"/>
          <w:szCs w:val="24"/>
          <w:lang w:val="pl-PL"/>
        </w:rPr>
        <w:t xml:space="preserve">2) Dokumentacja spraw z zakresu umowy zawartej w wyniku postępowania o udzielenie zamówienia przechowywana jest przez 10 latach od końca roku kalendarzowego, w którym postępowanie o udzielenie zamówienia zostanie zakończone. </w:t>
      </w:r>
      <w:r w:rsidR="000D4479" w:rsidRPr="001416FD">
        <w:rPr>
          <w:rFonts w:ascii="Arial" w:hAnsi="Arial" w:cs="Arial"/>
          <w:sz w:val="24"/>
          <w:szCs w:val="24"/>
          <w:lang w:val="pl-PL"/>
        </w:rPr>
        <w:t>O</w:t>
      </w:r>
      <w:r w:rsidR="0006235D" w:rsidRPr="001416FD">
        <w:rPr>
          <w:rFonts w:ascii="Arial" w:hAnsi="Arial" w:cs="Arial"/>
          <w:sz w:val="24"/>
          <w:szCs w:val="24"/>
          <w:lang w:val="pl-PL"/>
        </w:rPr>
        <w:t xml:space="preserve">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</w:t>
      </w:r>
      <w:r w:rsidR="0006235D" w:rsidRPr="001416FD">
        <w:rPr>
          <w:rFonts w:ascii="Arial" w:hAnsi="Arial" w:cs="Arial"/>
          <w:sz w:val="24"/>
          <w:szCs w:val="24"/>
          <w:lang w:val="pl-PL"/>
        </w:rPr>
        <w:lastRenderedPageBreak/>
        <w:t xml:space="preserve">z ustawy Pzp;  </w:t>
      </w:r>
    </w:p>
    <w:p w14:paraId="61288B64" w14:textId="77777777" w:rsidR="0006235D" w:rsidRPr="001416FD" w:rsidRDefault="000D4479" w:rsidP="009C1A7C">
      <w:pPr>
        <w:pStyle w:val="TableParagraph"/>
        <w:numPr>
          <w:ilvl w:val="0"/>
          <w:numId w:val="4"/>
        </w:numPr>
        <w:contextualSpacing/>
        <w:rPr>
          <w:rFonts w:ascii="Arial" w:hAnsi="Arial" w:cs="Arial"/>
          <w:sz w:val="24"/>
          <w:szCs w:val="24"/>
          <w:lang w:val="pl-PL"/>
        </w:rPr>
      </w:pPr>
      <w:r w:rsidRPr="001416FD">
        <w:rPr>
          <w:rFonts w:ascii="Arial" w:hAnsi="Arial" w:cs="Arial"/>
          <w:sz w:val="24"/>
          <w:szCs w:val="24"/>
          <w:lang w:val="pl-PL"/>
        </w:rPr>
        <w:t>W</w:t>
      </w:r>
      <w:r w:rsidR="0006235D" w:rsidRPr="001416FD">
        <w:rPr>
          <w:rFonts w:ascii="Arial" w:hAnsi="Arial" w:cs="Arial"/>
          <w:sz w:val="24"/>
          <w:szCs w:val="24"/>
          <w:lang w:val="pl-PL"/>
        </w:rPr>
        <w:t xml:space="preserve"> odniesieniu do Pani/Pana danych osobowych decyzje nie będą podejmowane w sposób zautomatyzowany, stosowanie do art. 22 RODO;</w:t>
      </w:r>
    </w:p>
    <w:p w14:paraId="6B786A72" w14:textId="77777777" w:rsidR="0006235D" w:rsidRPr="001416FD" w:rsidRDefault="000D4479" w:rsidP="009C1A7C">
      <w:pPr>
        <w:pStyle w:val="TableParagraph"/>
        <w:numPr>
          <w:ilvl w:val="0"/>
          <w:numId w:val="4"/>
        </w:numPr>
        <w:contextualSpacing/>
        <w:rPr>
          <w:rFonts w:ascii="Arial" w:hAnsi="Arial" w:cs="Arial"/>
          <w:sz w:val="24"/>
          <w:szCs w:val="24"/>
        </w:rPr>
      </w:pPr>
      <w:r w:rsidRPr="001416FD">
        <w:rPr>
          <w:rFonts w:ascii="Arial" w:hAnsi="Arial" w:cs="Arial"/>
          <w:sz w:val="24"/>
          <w:szCs w:val="24"/>
        </w:rPr>
        <w:t>P</w:t>
      </w:r>
      <w:r w:rsidR="0006235D" w:rsidRPr="001416FD">
        <w:rPr>
          <w:rFonts w:ascii="Arial" w:hAnsi="Arial" w:cs="Arial"/>
          <w:sz w:val="24"/>
          <w:szCs w:val="24"/>
        </w:rPr>
        <w:t>osiada Pani/Pan:</w:t>
      </w:r>
    </w:p>
    <w:p w14:paraId="05987F91" w14:textId="77777777" w:rsidR="009C1A7C" w:rsidRPr="001416FD" w:rsidRDefault="0006235D" w:rsidP="009C1A7C">
      <w:pPr>
        <w:pStyle w:val="Akapitzlist"/>
        <w:numPr>
          <w:ilvl w:val="0"/>
          <w:numId w:val="7"/>
        </w:numPr>
        <w:contextualSpacing/>
        <w:rPr>
          <w:rFonts w:ascii="Arial" w:hAnsi="Arial" w:cs="Arial"/>
          <w:sz w:val="24"/>
          <w:szCs w:val="24"/>
        </w:rPr>
      </w:pPr>
      <w:r w:rsidRPr="001416FD">
        <w:rPr>
          <w:rFonts w:ascii="Arial" w:hAnsi="Arial" w:cs="Arial"/>
          <w:sz w:val="24"/>
          <w:szCs w:val="24"/>
        </w:rPr>
        <w:t>na podstawie art. 15 RODO prawo dostępu do danych osobowych Pani/Pana dotyczących;</w:t>
      </w:r>
    </w:p>
    <w:p w14:paraId="4662A3BC" w14:textId="77777777" w:rsidR="009C1A7C" w:rsidRPr="001416FD" w:rsidRDefault="0006235D" w:rsidP="009C1A7C">
      <w:pPr>
        <w:pStyle w:val="Akapitzlist"/>
        <w:numPr>
          <w:ilvl w:val="0"/>
          <w:numId w:val="7"/>
        </w:numPr>
        <w:contextualSpacing/>
        <w:rPr>
          <w:rFonts w:ascii="Arial" w:hAnsi="Arial" w:cs="Arial"/>
          <w:sz w:val="24"/>
          <w:szCs w:val="24"/>
        </w:rPr>
      </w:pPr>
      <w:r w:rsidRPr="001416FD">
        <w:rPr>
          <w:rFonts w:ascii="Arial" w:hAnsi="Arial" w:cs="Arial"/>
          <w:sz w:val="24"/>
          <w:szCs w:val="24"/>
        </w:rPr>
        <w:t>na podstawie art. 16 RODO prawo do sprostowania Pani/Pana danych osobowych;</w:t>
      </w:r>
    </w:p>
    <w:p w14:paraId="513036C4" w14:textId="77777777" w:rsidR="009C1A7C" w:rsidRPr="001416FD" w:rsidRDefault="0006235D" w:rsidP="009C1A7C">
      <w:pPr>
        <w:pStyle w:val="Akapitzlist"/>
        <w:numPr>
          <w:ilvl w:val="0"/>
          <w:numId w:val="7"/>
        </w:numPr>
        <w:contextualSpacing/>
        <w:rPr>
          <w:rFonts w:ascii="Arial" w:hAnsi="Arial" w:cs="Arial"/>
          <w:sz w:val="24"/>
          <w:szCs w:val="24"/>
        </w:rPr>
      </w:pPr>
      <w:r w:rsidRPr="001416FD">
        <w:rPr>
          <w:rFonts w:ascii="Arial" w:hAnsi="Arial" w:cs="Arial"/>
          <w:sz w:val="24"/>
          <w:szCs w:val="24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41B1E461" w14:textId="77777777" w:rsidR="0006235D" w:rsidRPr="001416FD" w:rsidRDefault="0006235D" w:rsidP="009C1A7C">
      <w:pPr>
        <w:pStyle w:val="Akapitzlist"/>
        <w:numPr>
          <w:ilvl w:val="0"/>
          <w:numId w:val="7"/>
        </w:numPr>
        <w:contextualSpacing/>
        <w:rPr>
          <w:rFonts w:ascii="Arial" w:hAnsi="Arial" w:cs="Arial"/>
          <w:sz w:val="24"/>
          <w:szCs w:val="24"/>
        </w:rPr>
      </w:pPr>
      <w:r w:rsidRPr="001416FD">
        <w:rPr>
          <w:rFonts w:ascii="Arial" w:hAnsi="Arial" w:cs="Arial"/>
          <w:sz w:val="24"/>
          <w:szCs w:val="24"/>
        </w:rPr>
        <w:t>prawo do wniesienia skargi do Prezesa Urzędu Ochrony Danych Osobowych, gdy uzna Pani/Pan, że przetwarzanie danych osobowych Pani/Pana dotyczących narusza przepisy RODO;</w:t>
      </w:r>
    </w:p>
    <w:p w14:paraId="60933BA5" w14:textId="77777777" w:rsidR="0006235D" w:rsidRPr="001416FD" w:rsidRDefault="000D4479" w:rsidP="009C1A7C">
      <w:pPr>
        <w:pStyle w:val="TableParagraph"/>
        <w:numPr>
          <w:ilvl w:val="0"/>
          <w:numId w:val="4"/>
        </w:numPr>
        <w:contextualSpacing/>
        <w:rPr>
          <w:rFonts w:ascii="Arial" w:hAnsi="Arial" w:cs="Arial"/>
          <w:i/>
          <w:sz w:val="24"/>
          <w:szCs w:val="24"/>
        </w:rPr>
      </w:pPr>
      <w:r w:rsidRPr="001416FD">
        <w:rPr>
          <w:rFonts w:ascii="Arial" w:hAnsi="Arial" w:cs="Arial"/>
          <w:sz w:val="24"/>
          <w:szCs w:val="24"/>
        </w:rPr>
        <w:t>N</w:t>
      </w:r>
      <w:r w:rsidR="0006235D" w:rsidRPr="001416FD">
        <w:rPr>
          <w:rFonts w:ascii="Arial" w:hAnsi="Arial" w:cs="Arial"/>
          <w:sz w:val="24"/>
          <w:szCs w:val="24"/>
        </w:rPr>
        <w:t xml:space="preserve">ie </w:t>
      </w:r>
      <w:proofErr w:type="spellStart"/>
      <w:r w:rsidR="0006235D" w:rsidRPr="001416FD">
        <w:rPr>
          <w:rFonts w:ascii="Arial" w:hAnsi="Arial" w:cs="Arial"/>
          <w:sz w:val="24"/>
          <w:szCs w:val="24"/>
        </w:rPr>
        <w:t>przysługuje</w:t>
      </w:r>
      <w:proofErr w:type="spellEnd"/>
      <w:r w:rsidR="0006235D" w:rsidRPr="001416FD">
        <w:rPr>
          <w:rFonts w:ascii="Arial" w:hAnsi="Arial" w:cs="Arial"/>
          <w:sz w:val="24"/>
          <w:szCs w:val="24"/>
        </w:rPr>
        <w:t xml:space="preserve"> Pani/Panu:</w:t>
      </w:r>
    </w:p>
    <w:p w14:paraId="0B64240D" w14:textId="77777777" w:rsidR="009C1A7C" w:rsidRPr="001416FD" w:rsidRDefault="0006235D" w:rsidP="009C1A7C">
      <w:pPr>
        <w:pStyle w:val="Akapitzlist"/>
        <w:numPr>
          <w:ilvl w:val="0"/>
          <w:numId w:val="8"/>
        </w:numPr>
        <w:contextualSpacing/>
        <w:rPr>
          <w:rFonts w:ascii="Arial" w:hAnsi="Arial" w:cs="Arial"/>
          <w:i/>
          <w:sz w:val="24"/>
          <w:szCs w:val="24"/>
        </w:rPr>
      </w:pPr>
      <w:r w:rsidRPr="001416FD">
        <w:rPr>
          <w:rFonts w:ascii="Arial" w:hAnsi="Arial" w:cs="Arial"/>
          <w:sz w:val="24"/>
          <w:szCs w:val="24"/>
        </w:rPr>
        <w:t>w związku z art. 17 ust. 3 lit. b, d lub e RODO prawo do usunięcia danych osobowych;</w:t>
      </w:r>
    </w:p>
    <w:p w14:paraId="1BC7CAE9" w14:textId="77777777" w:rsidR="009C1A7C" w:rsidRPr="001416FD" w:rsidRDefault="0006235D" w:rsidP="009C1A7C">
      <w:pPr>
        <w:pStyle w:val="Akapitzlist"/>
        <w:numPr>
          <w:ilvl w:val="0"/>
          <w:numId w:val="8"/>
        </w:numPr>
        <w:contextualSpacing/>
        <w:rPr>
          <w:rFonts w:ascii="Arial" w:hAnsi="Arial" w:cs="Arial"/>
          <w:i/>
          <w:sz w:val="24"/>
          <w:szCs w:val="24"/>
        </w:rPr>
      </w:pPr>
      <w:r w:rsidRPr="001416FD">
        <w:rPr>
          <w:rFonts w:ascii="Arial" w:hAnsi="Arial" w:cs="Arial"/>
          <w:sz w:val="24"/>
          <w:szCs w:val="24"/>
        </w:rPr>
        <w:t>prawo do przenoszenia danych osobowych, o którym mowa w art. 20 RODO;</w:t>
      </w:r>
    </w:p>
    <w:p w14:paraId="5AC00B5C" w14:textId="77777777" w:rsidR="009C1A7C" w:rsidRPr="001416FD" w:rsidRDefault="0006235D" w:rsidP="009C1A7C">
      <w:pPr>
        <w:pStyle w:val="Akapitzlist"/>
        <w:numPr>
          <w:ilvl w:val="0"/>
          <w:numId w:val="8"/>
        </w:numPr>
        <w:contextualSpacing/>
        <w:rPr>
          <w:rFonts w:ascii="Arial" w:hAnsi="Arial" w:cs="Arial"/>
          <w:i/>
          <w:sz w:val="24"/>
          <w:szCs w:val="24"/>
        </w:rPr>
      </w:pPr>
      <w:r w:rsidRPr="001416FD">
        <w:rPr>
          <w:rFonts w:ascii="Arial" w:hAnsi="Arial" w:cs="Arial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14:paraId="1480A38A" w14:textId="77777777" w:rsidR="009C1A7C" w:rsidRPr="001416FD" w:rsidRDefault="009C1A7C" w:rsidP="009C1A7C">
      <w:pPr>
        <w:pStyle w:val="TableParagraph"/>
        <w:rPr>
          <w:rFonts w:ascii="Arial" w:hAnsi="Arial" w:cs="Arial"/>
          <w:sz w:val="24"/>
          <w:szCs w:val="24"/>
          <w:lang w:val="pl-PL"/>
        </w:rPr>
      </w:pPr>
      <w:r w:rsidRPr="001416FD">
        <w:rPr>
          <w:rFonts w:ascii="Arial" w:hAnsi="Arial" w:cs="Arial"/>
          <w:sz w:val="24"/>
          <w:szCs w:val="24"/>
          <w:lang w:val="pl-PL"/>
        </w:rPr>
        <w:t>W przypadku, gdy wykonanie obowiązków, o których mowa w art. 15 ust. 1-3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</w:t>
      </w:r>
    </w:p>
    <w:p w14:paraId="260E93D1" w14:textId="77777777" w:rsidR="009C1A7C" w:rsidRPr="001416FD" w:rsidRDefault="009C1A7C" w:rsidP="009C1A7C">
      <w:pPr>
        <w:pStyle w:val="TableParagraph"/>
        <w:rPr>
          <w:rFonts w:ascii="Arial" w:hAnsi="Arial" w:cs="Arial"/>
          <w:sz w:val="24"/>
          <w:szCs w:val="24"/>
          <w:lang w:val="pl-PL"/>
        </w:rPr>
      </w:pPr>
      <w:r w:rsidRPr="001416FD">
        <w:rPr>
          <w:rFonts w:ascii="Arial" w:hAnsi="Arial" w:cs="Arial"/>
          <w:sz w:val="24"/>
          <w:szCs w:val="24"/>
          <w:lang w:val="pl-PL"/>
        </w:rPr>
        <w:t>Skorzystanie przez osobę, której dane dotyczą, z uprawnienia do sprostowania lub uzupełnienia danych osobowych, o którym mowa w art. 16 rozporządzenia 2016/679, nie może skutkować zmianą wyniku postępowania o udzielenie zamówienia publicznego lub konkursu ani zmianą postanowień umowy w zakresie niezgodnym z ustawą.</w:t>
      </w:r>
    </w:p>
    <w:p w14:paraId="184972A0" w14:textId="77777777" w:rsidR="009C1A7C" w:rsidRPr="001416FD" w:rsidRDefault="009C1A7C" w:rsidP="009C1A7C">
      <w:pPr>
        <w:pStyle w:val="TableParagraph"/>
        <w:rPr>
          <w:rFonts w:ascii="Arial" w:hAnsi="Arial" w:cs="Arial"/>
          <w:sz w:val="24"/>
          <w:szCs w:val="24"/>
          <w:lang w:val="pl-PL"/>
        </w:rPr>
      </w:pPr>
      <w:r w:rsidRPr="001416FD">
        <w:rPr>
          <w:rFonts w:ascii="Arial" w:hAnsi="Arial" w:cs="Arial"/>
          <w:sz w:val="24"/>
          <w:szCs w:val="24"/>
          <w:lang w:val="pl-PL"/>
        </w:rPr>
        <w:t>Wystąpienie z żądaniem, o którym mowa w art. 18 ust. 1 rozporządzenia 2016/679, nie ogranicza przetwarzania danych osobowych do czasu zakończenia postępowania o udzielenie zamówienia publicznego lub konkursu.</w:t>
      </w:r>
    </w:p>
    <w:p w14:paraId="54BF125B" w14:textId="77777777" w:rsidR="000A53B3" w:rsidRPr="001416FD" w:rsidRDefault="009C1A7C" w:rsidP="009C1A7C">
      <w:pPr>
        <w:pStyle w:val="TableParagraph"/>
        <w:rPr>
          <w:rFonts w:ascii="Arial" w:hAnsi="Arial" w:cs="Arial"/>
          <w:sz w:val="24"/>
          <w:szCs w:val="24"/>
          <w:lang w:val="pl-PL"/>
        </w:rPr>
      </w:pPr>
      <w:r w:rsidRPr="001416FD">
        <w:rPr>
          <w:rFonts w:ascii="Arial" w:hAnsi="Arial" w:cs="Arial"/>
          <w:sz w:val="24"/>
          <w:szCs w:val="24"/>
          <w:lang w:val="pl-PL"/>
        </w:rPr>
        <w:t>W przypadku danych osobowych zamieszczonych przez Zamawiającego w Biuletynie Zamówień Publicznych, prawa, o których mowa w art. 15 i art. 16 rozporządzenia 2016/679, są wykonywane w drodze żądania skierowanego do Zamawiającego.</w:t>
      </w:r>
    </w:p>
    <w:p w14:paraId="413009AC" w14:textId="77777777" w:rsidR="009C1A7C" w:rsidRPr="001416FD" w:rsidRDefault="009C1A7C" w:rsidP="009C1A7C">
      <w:pPr>
        <w:pStyle w:val="TableParagraph"/>
        <w:numPr>
          <w:ilvl w:val="0"/>
          <w:numId w:val="4"/>
        </w:numPr>
        <w:rPr>
          <w:rFonts w:ascii="Arial" w:hAnsi="Arial" w:cs="Arial"/>
          <w:sz w:val="24"/>
          <w:szCs w:val="24"/>
          <w:lang w:val="pl-PL"/>
        </w:rPr>
      </w:pPr>
      <w:r w:rsidRPr="001416FD">
        <w:rPr>
          <w:rFonts w:ascii="Arial" w:hAnsi="Arial" w:cs="Arial"/>
          <w:sz w:val="24"/>
          <w:szCs w:val="24"/>
          <w:lang w:val="pl-PL"/>
        </w:rPr>
        <w:t>Jednocześnie Zamawiający przypomina, że w związku z udziałem w przedmiotowym postępowaniu Wykonawca jest zobowiązany do wypełnienia wszystkich obowiązków formalnoprawnych wymaganych przez RODO i związanych z udziałem w przedmiotowym postępowaniu o udzielenie zamówienia. Należą do nich obowiązki informacyjne z:</w:t>
      </w:r>
    </w:p>
    <w:p w14:paraId="6AEFD270" w14:textId="77777777" w:rsidR="009C1A7C" w:rsidRPr="001416FD" w:rsidRDefault="009C1A7C" w:rsidP="009C1A7C">
      <w:pPr>
        <w:numPr>
          <w:ilvl w:val="0"/>
          <w:numId w:val="6"/>
        </w:numPr>
        <w:rPr>
          <w:rFonts w:ascii="Arial" w:hAnsi="Arial" w:cs="Arial"/>
          <w:sz w:val="24"/>
          <w:szCs w:val="24"/>
          <w:lang w:eastAsia="en-US"/>
        </w:rPr>
      </w:pPr>
      <w:r w:rsidRPr="001416FD">
        <w:rPr>
          <w:rFonts w:ascii="Arial" w:hAnsi="Arial" w:cs="Arial"/>
          <w:sz w:val="24"/>
          <w:szCs w:val="24"/>
          <w:lang w:eastAsia="en-US"/>
        </w:rPr>
        <w:t>art. 13 RODO względem osób fizycznych, których dane osobowe dotyczą i od których dane te wykonawca bezpośrednio pozyskał i przekazał zamawiającemu w treści oferty lub dokumentów składanych na żądanie zamawiającego,</w:t>
      </w:r>
    </w:p>
    <w:p w14:paraId="0D69136B" w14:textId="77777777" w:rsidR="009C1A7C" w:rsidRPr="001416FD" w:rsidRDefault="009C1A7C" w:rsidP="009C1A7C">
      <w:pPr>
        <w:numPr>
          <w:ilvl w:val="0"/>
          <w:numId w:val="6"/>
        </w:numPr>
        <w:rPr>
          <w:rFonts w:ascii="Arial" w:hAnsi="Arial" w:cs="Arial"/>
          <w:sz w:val="24"/>
          <w:szCs w:val="24"/>
          <w:lang w:eastAsia="en-US"/>
        </w:rPr>
      </w:pPr>
      <w:r w:rsidRPr="001416FD">
        <w:rPr>
          <w:rFonts w:ascii="Arial" w:hAnsi="Arial" w:cs="Arial"/>
          <w:sz w:val="24"/>
          <w:szCs w:val="24"/>
          <w:lang w:eastAsia="en-US"/>
        </w:rPr>
        <w:lastRenderedPageBreak/>
        <w:t>art. 14 RODO względem osób fizycznych, których dane wykonawca pozyskał w sposób pośredni, a które to dane wykonawca przekazuje zamawiającemu w treści oferty lub dokumentów składanych na żądanie zamawiającego.</w:t>
      </w:r>
    </w:p>
    <w:p w14:paraId="131AA5BF" w14:textId="77777777" w:rsidR="009C1A7C" w:rsidRPr="009C1A7C" w:rsidRDefault="009C1A7C" w:rsidP="009C1A7C">
      <w:pPr>
        <w:ind w:left="426"/>
        <w:rPr>
          <w:rFonts w:ascii="Arial" w:hAnsi="Arial" w:cs="Arial"/>
          <w:sz w:val="24"/>
          <w:szCs w:val="24"/>
        </w:rPr>
      </w:pPr>
      <w:r w:rsidRPr="001416FD">
        <w:rPr>
          <w:rFonts w:ascii="Arial" w:hAnsi="Arial" w:cs="Arial"/>
          <w:sz w:val="24"/>
          <w:szCs w:val="24"/>
        </w:rPr>
        <w:t xml:space="preserve">W celu zapewnienia, że wykonawca wypełnił ww. obowiązki informacyjne oraz ochrony prawnie uzasadnionych interesów osoby trzeciej, której dane zostały przekazane w związku z udziałem w postępowaniu, wykonawca składa oświadczenie o wypełnieniu przez niego obowiązków informacyjnych przewidzianych w art. 13 lub art. 14 RODO – treść oświadczenia została zawarta </w:t>
      </w:r>
      <w:r w:rsidRPr="001416FD">
        <w:rPr>
          <w:rFonts w:ascii="Arial" w:hAnsi="Arial" w:cs="Arial"/>
          <w:bCs/>
          <w:sz w:val="24"/>
          <w:szCs w:val="24"/>
        </w:rPr>
        <w:t>w formularzu oferty.</w:t>
      </w:r>
    </w:p>
    <w:p w14:paraId="00555ADF" w14:textId="77777777" w:rsidR="009C1A7C" w:rsidRPr="009C1A7C" w:rsidRDefault="009C1A7C" w:rsidP="009C1A7C">
      <w:pPr>
        <w:pStyle w:val="TableParagraph"/>
        <w:numPr>
          <w:ilvl w:val="0"/>
          <w:numId w:val="0"/>
        </w:numPr>
        <w:ind w:left="360"/>
        <w:rPr>
          <w:rFonts w:ascii="Arial" w:hAnsi="Arial" w:cs="Arial"/>
          <w:sz w:val="24"/>
          <w:szCs w:val="24"/>
          <w:lang w:val="pl-PL"/>
        </w:rPr>
      </w:pPr>
    </w:p>
    <w:sectPr w:rsidR="009C1A7C" w:rsidRPr="009C1A7C" w:rsidSect="00F712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331D3" w14:textId="77777777" w:rsidR="000F3094" w:rsidRDefault="000F3094" w:rsidP="00626853">
      <w:r>
        <w:separator/>
      </w:r>
    </w:p>
  </w:endnote>
  <w:endnote w:type="continuationSeparator" w:id="0">
    <w:p w14:paraId="26B3D2EF" w14:textId="77777777" w:rsidR="000F3094" w:rsidRDefault="000F3094" w:rsidP="00626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B9233" w14:textId="77777777" w:rsidR="000F3094" w:rsidRDefault="000F3094" w:rsidP="00626853">
      <w:r>
        <w:separator/>
      </w:r>
    </w:p>
  </w:footnote>
  <w:footnote w:type="continuationSeparator" w:id="0">
    <w:p w14:paraId="5EB2BDB7" w14:textId="77777777" w:rsidR="000F3094" w:rsidRDefault="000F3094" w:rsidP="006268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E532B"/>
    <w:multiLevelType w:val="hybridMultilevel"/>
    <w:tmpl w:val="550C0584"/>
    <w:lvl w:ilvl="0" w:tplc="897864B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912E1"/>
    <w:multiLevelType w:val="hybridMultilevel"/>
    <w:tmpl w:val="DE0403EA"/>
    <w:name w:val="WW8Num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D1B4242"/>
    <w:multiLevelType w:val="hybridMultilevel"/>
    <w:tmpl w:val="3A46E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A6230"/>
    <w:multiLevelType w:val="multilevel"/>
    <w:tmpl w:val="AEACA9D8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7976902"/>
    <w:multiLevelType w:val="hybridMultilevel"/>
    <w:tmpl w:val="4B36E652"/>
    <w:lvl w:ilvl="0" w:tplc="6A8CFCD8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4868135">
    <w:abstractNumId w:val="5"/>
  </w:num>
  <w:num w:numId="2" w16cid:durableId="1910922681">
    <w:abstractNumId w:val="2"/>
  </w:num>
  <w:num w:numId="3" w16cid:durableId="1265572027">
    <w:abstractNumId w:val="3"/>
  </w:num>
  <w:num w:numId="4" w16cid:durableId="656694049">
    <w:abstractNumId w:val="5"/>
    <w:lvlOverride w:ilvl="0">
      <w:startOverride w:val="1"/>
    </w:lvlOverride>
    <w:lvlOverride w:ilvl="1">
      <w:startOverride w:val="1"/>
    </w:lvlOverride>
  </w:num>
  <w:num w:numId="5" w16cid:durableId="96874239">
    <w:abstractNumId w:val="0"/>
  </w:num>
  <w:num w:numId="6" w16cid:durableId="1389650399">
    <w:abstractNumId w:val="1"/>
  </w:num>
  <w:num w:numId="7" w16cid:durableId="1828857652">
    <w:abstractNumId w:val="4"/>
  </w:num>
  <w:num w:numId="8" w16cid:durableId="14186735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235D"/>
    <w:rsid w:val="0006235D"/>
    <w:rsid w:val="000A53B3"/>
    <w:rsid w:val="000D4479"/>
    <w:rsid w:val="000F3094"/>
    <w:rsid w:val="0012046D"/>
    <w:rsid w:val="001416FD"/>
    <w:rsid w:val="00190E6F"/>
    <w:rsid w:val="00211CA9"/>
    <w:rsid w:val="00243A85"/>
    <w:rsid w:val="002A59D5"/>
    <w:rsid w:val="002C7BFC"/>
    <w:rsid w:val="00300134"/>
    <w:rsid w:val="00315219"/>
    <w:rsid w:val="00333F9D"/>
    <w:rsid w:val="0039293F"/>
    <w:rsid w:val="003D514D"/>
    <w:rsid w:val="0040142A"/>
    <w:rsid w:val="004429DE"/>
    <w:rsid w:val="00465DC9"/>
    <w:rsid w:val="00480D02"/>
    <w:rsid w:val="004A5355"/>
    <w:rsid w:val="004C070F"/>
    <w:rsid w:val="004D76B5"/>
    <w:rsid w:val="00511771"/>
    <w:rsid w:val="005177CB"/>
    <w:rsid w:val="005413CD"/>
    <w:rsid w:val="005B1AB5"/>
    <w:rsid w:val="005E09C4"/>
    <w:rsid w:val="005F3F3A"/>
    <w:rsid w:val="005F7F5C"/>
    <w:rsid w:val="00626274"/>
    <w:rsid w:val="00626853"/>
    <w:rsid w:val="006A7C55"/>
    <w:rsid w:val="006F2E59"/>
    <w:rsid w:val="007350E6"/>
    <w:rsid w:val="00774F6E"/>
    <w:rsid w:val="00781749"/>
    <w:rsid w:val="007A4BC4"/>
    <w:rsid w:val="007C5237"/>
    <w:rsid w:val="007D4BC3"/>
    <w:rsid w:val="007D6EE4"/>
    <w:rsid w:val="008065DB"/>
    <w:rsid w:val="00866AD5"/>
    <w:rsid w:val="00866EEF"/>
    <w:rsid w:val="008A6673"/>
    <w:rsid w:val="009110D8"/>
    <w:rsid w:val="00976E4E"/>
    <w:rsid w:val="009C1A7C"/>
    <w:rsid w:val="009C5270"/>
    <w:rsid w:val="009D4CED"/>
    <w:rsid w:val="009E0E00"/>
    <w:rsid w:val="009F42F4"/>
    <w:rsid w:val="00AC0BAE"/>
    <w:rsid w:val="00B82F9A"/>
    <w:rsid w:val="00B9204B"/>
    <w:rsid w:val="00BA55A6"/>
    <w:rsid w:val="00C2328E"/>
    <w:rsid w:val="00C36DA2"/>
    <w:rsid w:val="00C52910"/>
    <w:rsid w:val="00C97726"/>
    <w:rsid w:val="00CB320E"/>
    <w:rsid w:val="00CD5440"/>
    <w:rsid w:val="00D20A1B"/>
    <w:rsid w:val="00D36865"/>
    <w:rsid w:val="00D37365"/>
    <w:rsid w:val="00D37897"/>
    <w:rsid w:val="00D573F3"/>
    <w:rsid w:val="00D845FC"/>
    <w:rsid w:val="00DC6228"/>
    <w:rsid w:val="00DF5C36"/>
    <w:rsid w:val="00F115C7"/>
    <w:rsid w:val="00F71242"/>
    <w:rsid w:val="00F945DD"/>
    <w:rsid w:val="00F96C28"/>
    <w:rsid w:val="00FC1F71"/>
    <w:rsid w:val="00FC3CAD"/>
    <w:rsid w:val="00FE0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4FAD4"/>
  <w15:docId w15:val="{AA4D4D44-7682-4460-AF94-0F23FA9B3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23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List Paragraph,Preambuła,normalny tekst,Akapit z listą1,Akapit z listą5,Akapit z listą BS,sw tekst,Obiekt,BulletC,Akapit z listą31,NOWY,Akapit z listą32,Akapit z listą3,Nagłowek 3,Kolorowa lista — akcent 11,Dot pt"/>
    <w:basedOn w:val="Normalny"/>
    <w:link w:val="AkapitzlistZnak"/>
    <w:uiPriority w:val="34"/>
    <w:qFormat/>
    <w:rsid w:val="0006235D"/>
    <w:pPr>
      <w:ind w:left="708"/>
    </w:pPr>
  </w:style>
  <w:style w:type="character" w:customStyle="1" w:styleId="AkapitzlistZnak">
    <w:name w:val="Akapit z listą Znak"/>
    <w:aliases w:val="CW_Lista Znak,L1 Znak,Numerowanie Znak,List Paragraph Znak,Preambuła Znak,normalny tekst Znak,Akapit z listą1 Znak,Akapit z listą5 Znak,Akapit z listą BS Znak,sw tekst Znak,Obiekt Znak,BulletC Znak,Akapit z listą31 Znak,NOWY Znak"/>
    <w:link w:val="Akapitzlist"/>
    <w:uiPriority w:val="34"/>
    <w:qFormat/>
    <w:rsid w:val="000623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06235D"/>
    <w:pPr>
      <w:widowControl w:val="0"/>
      <w:numPr>
        <w:numId w:val="1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5E09C4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E09C4"/>
    <w:rPr>
      <w:rFonts w:ascii="Calibri" w:eastAsia="Calibri" w:hAnsi="Calibri" w:cs="Times New Roman"/>
    </w:rPr>
  </w:style>
  <w:style w:type="character" w:customStyle="1" w:styleId="markedcontent">
    <w:name w:val="markedcontent"/>
    <w:basedOn w:val="Domylnaczcionkaakapitu"/>
    <w:rsid w:val="005E09C4"/>
  </w:style>
  <w:style w:type="paragraph" w:styleId="Stopka">
    <w:name w:val="footer"/>
    <w:basedOn w:val="Normalny"/>
    <w:link w:val="StopkaZnak"/>
    <w:uiPriority w:val="99"/>
    <w:unhideWhenUsed/>
    <w:rsid w:val="006268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685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943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Fidelus_P</dc:creator>
  <cp:lastModifiedBy>Aleksandra Bisaga</cp:lastModifiedBy>
  <cp:revision>46</cp:revision>
  <dcterms:created xsi:type="dcterms:W3CDTF">2021-02-26T11:22:00Z</dcterms:created>
  <dcterms:modified xsi:type="dcterms:W3CDTF">2026-04-21T05:14:00Z</dcterms:modified>
</cp:coreProperties>
</file>